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rFonts w:ascii="Arial" w:cs="Arial" w:eastAsia="Arial" w:hAnsi="Arial"/>
          <w:b/>
          <w:bCs/>
          <w:color w:val="1A1A2E"/>
          <w:sz w:val="56"/>
          <w:szCs w:val="56"/>
        </w:rPr>
        <w:t xml:space="preserve">Tobiloba Julius Adelani</w:t>
      </w:r>
    </w:p>
    <w:p>
      <w:pPr>
        <w:spacing w:after="80" w:before="0"/>
      </w:pPr>
      <w:r>
        <w:rPr>
          <w:rFonts w:ascii="Arial" w:cs="Arial" w:eastAsia="Arial" w:hAnsi="Arial"/>
          <w:color w:val="6B7280"/>
          <w:sz w:val="22"/>
          <w:szCs w:val="22"/>
        </w:rPr>
        <w:t xml:space="preserve">UI/UX Designer  ·  Product Design  ·  Figma</w:t>
      </w:r>
    </w:p>
    <w:p>
      <w:pPr>
        <w:spacing w:after="60" w:before="0"/>
      </w:pPr>
      <w:r>
        <w:rPr>
          <w:rFonts w:ascii="Arial" w:cs="Arial" w:eastAsia="Arial" w:hAnsi="Arial"/>
          <w:color w:val="6B7280"/>
          <w:sz w:val="20"/>
          <w:szCs w:val="20"/>
        </w:rPr>
        <w:t xml:space="preserve">Osun State, Nigeria</w:t>
      </w:r>
      <w:r>
        <w:rPr>
          <w:rFonts w:ascii="Arial" w:cs="Arial" w:eastAsia="Arial" w:hAnsi="Arial"/>
          <w:color w:val="E5E7EB"/>
          <w:sz w:val="20"/>
          <w:szCs w:val="20"/>
        </w:rPr>
        <w:t xml:space="preserve">   |   </w:t>
      </w:r>
      <w:hyperlink w:history="1" r:id="rIdl2lob2fp-c5vtvjqnnenk">
        <w:r>
          <w:rPr>
            <w:rFonts w:ascii="Arial" w:cs="Arial" w:eastAsia="Arial" w:hAnsi="Arial"/>
            <w:color w:val="4F46E5"/>
            <w:sz w:val="20"/>
            <w:szCs w:val="20"/>
            <w:u w:val="single"/>
          </w:rPr>
          <w:t xml:space="preserve">behance.net/adelanitobiloba</w:t>
        </w:r>
      </w:hyperlink>
    </w:p>
    <w:p>
      <w:pPr>
        <w:pBdr>
          <w:bottom w:val="single" w:color="E5E7EB" w:sz="4"/>
        </w:pBdr>
        <w:spacing w:after="120" w:before="0"/>
      </w:pPr>
    </w:p>
    <w:p>
      <w:pPr>
        <w:pBdr>
          <w:bottom w:val="single" w:color="4F46E5" w:sz="4"/>
        </w:pBdr>
        <w:spacing w:after="80" w:before="320"/>
      </w:pPr>
      <w:r>
        <w:rPr>
          <w:rFonts w:ascii="Arial" w:cs="Arial" w:eastAsia="Arial" w:hAnsi="Arial"/>
          <w:b/>
          <w:bCs/>
          <w:color w:val="4F46E5"/>
          <w:spacing w:val="80"/>
          <w:sz w:val="20"/>
          <w:szCs w:val="20"/>
        </w:rPr>
        <w:t xml:space="preserve">PROFILE</w:t>
      </w:r>
    </w:p>
    <w:p>
      <w:pPr>
        <w:spacing w:after="80" w:before="10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UI/UX designer with a focus on mobile apps, fintech interfaces, and e-commerce experiences. I work across the full design process — from user research and wireframes to polished, high-fidelity Figma prototypes — with an emphasis on clarity, cultural context, and visual precision.</w:t>
      </w:r>
    </w:p>
    <w:p>
      <w:pPr>
        <w:pBdr>
          <w:bottom w:val="single" w:color="4F46E5" w:sz="4"/>
        </w:pBdr>
        <w:spacing w:after="80" w:before="320"/>
      </w:pPr>
      <w:r>
        <w:rPr>
          <w:rFonts w:ascii="Arial" w:cs="Arial" w:eastAsia="Arial" w:hAnsi="Arial"/>
          <w:b/>
          <w:bCs/>
          <w:color w:val="4F46E5"/>
          <w:spacing w:val="80"/>
          <w:sz w:val="20"/>
          <w:szCs w:val="20"/>
        </w:rPr>
        <w:t xml:space="preserve">EXPERIENCE</w:t>
      </w:r>
    </w:p>
    <w:p>
      <w:pPr>
        <w:spacing w:after="40" w:before="20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UI/UX Designer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Omo Oba Fashion Empire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Feb 2026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Designed a premium mobile app for African traditional fashion discovery, customisation, and purchasing.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Crafted onboarding, guided customisation flows, real-time preview screens, and a seamless checkout experience.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Built a culturally resonant design system balancing elegance with usability across all screens.</w:t>
      </w:r>
    </w:p>
    <w:p>
      <w:pPr>
        <w:spacing w:after="40" w:before="20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UI/UX Designer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Vaultify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Mar 2026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Designed a fintech landing page for a digital banking platform focused on instant transfers and zero-fee transactions.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Used a dark-mode-first approach with glassmorphism, glow effects, and an asymmetric bento grid layout.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Delivered a high-converting, premium-feeling page optimised for trust and conversion.</w:t>
      </w:r>
    </w:p>
    <w:p>
      <w:pPr>
        <w:spacing w:after="40" w:before="20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UI/UX Designer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SwiftDrop Logistics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·  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Feb 2026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Designed a delivery tracking mobile app focused on reducing user uncertainty and improving shipment visibility.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Produced a full UX case study covering research, information architecture, and final UI screens.</w:t>
      </w:r>
    </w:p>
    <w:p>
      <w:pPr>
        <w:pBdr>
          <w:bottom w:val="single" w:color="4F46E5" w:sz="4"/>
        </w:pBdr>
        <w:spacing w:after="80" w:before="320"/>
      </w:pPr>
      <w:r>
        <w:rPr>
          <w:rFonts w:ascii="Arial" w:cs="Arial" w:eastAsia="Arial" w:hAnsi="Arial"/>
          <w:b/>
          <w:bCs/>
          <w:color w:val="4F46E5"/>
          <w:spacing w:val="80"/>
          <w:sz w:val="20"/>
          <w:szCs w:val="20"/>
        </w:rPr>
        <w:t xml:space="preserve">SELECTED PROJECTS</w:t>
      </w:r>
    </w:p>
    <w:p>
      <w:pPr>
        <w:spacing w:after="40" w:before="200"/>
      </w:pPr>
      <w:r>
        <w:rPr>
          <w:rFonts w:ascii="Arial" w:cs="Arial" w:eastAsia="Arial" w:hAnsi="Arial"/>
          <w:b/>
          <w:bCs/>
          <w:color w:val="1A1A2E"/>
          <w:sz w:val="21"/>
          <w:szCs w:val="21"/>
        </w:rPr>
        <w:t xml:space="preserve">Omo Oba Fashion App — </w:t>
      </w:r>
      <w:hyperlink w:history="1" r:id="rIdk9zjt0rzfeisnk4eicmgv">
        <w:r>
          <w:rPr>
            <w:rFonts w:ascii="Arial" w:cs="Arial" w:eastAsia="Arial" w:hAnsi="Arial"/>
            <w:color w:val="4F46E5"/>
            <w:sz w:val="20"/>
            <w:szCs w:val="20"/>
            <w:u w:val="single"/>
          </w:rPr>
          <w:t xml:space="preserve">View on Behance</w:t>
        </w:r>
      </w:hyperlink>
    </w:p>
    <w:p>
      <w:pPr>
        <w:spacing w:after="40" w:before="0"/>
      </w:pPr>
      <w:r>
        <w:rPr>
          <w:rFonts w:ascii="Arial" w:cs="Arial" w:eastAsia="Arial" w:hAnsi="Arial"/>
          <w:i/>
          <w:iCs/>
          <w:color w:val="444444"/>
          <w:sz w:val="20"/>
          <w:szCs w:val="20"/>
        </w:rPr>
        <w:t xml:space="preserve">Mobile e-commerce app for African traditional fashion — onboarding, customisation flows, real-time preview, checkout.</w:t>
      </w:r>
    </w:p>
    <w:p>
      <w:pPr>
        <w:spacing w:after="40" w:before="200"/>
      </w:pPr>
      <w:r>
        <w:rPr>
          <w:rFonts w:ascii="Arial" w:cs="Arial" w:eastAsia="Arial" w:hAnsi="Arial"/>
          <w:b/>
          <w:bCs/>
          <w:color w:val="1A1A2E"/>
          <w:sz w:val="21"/>
          <w:szCs w:val="21"/>
        </w:rPr>
        <w:t xml:space="preserve">Vaultify Fintech Landing Page — </w:t>
      </w:r>
      <w:hyperlink w:history="1" r:id="rIdlnv4odgl3iav0f4iqr6ge">
        <w:r>
          <w:rPr>
            <w:rFonts w:ascii="Arial" w:cs="Arial" w:eastAsia="Arial" w:hAnsi="Arial"/>
            <w:color w:val="4F46E5"/>
            <w:sz w:val="20"/>
            <w:szCs w:val="20"/>
            <w:u w:val="single"/>
          </w:rPr>
          <w:t xml:space="preserve">View on Behance</w:t>
        </w:r>
      </w:hyperlink>
    </w:p>
    <w:p>
      <w:pPr>
        <w:spacing w:after="40" w:before="0"/>
      </w:pPr>
      <w:r>
        <w:rPr>
          <w:rFonts w:ascii="Arial" w:cs="Arial" w:eastAsia="Arial" w:hAnsi="Arial"/>
          <w:i/>
          <w:iCs/>
          <w:color w:val="444444"/>
          <w:sz w:val="20"/>
          <w:szCs w:val="20"/>
        </w:rPr>
        <w:t xml:space="preserve">Dark-mode fintech landing page with glassmorphism and bento grid — designed for trust, speed, and conversion.</w:t>
      </w:r>
    </w:p>
    <w:p>
      <w:pPr>
        <w:spacing w:after="40" w:before="200"/>
      </w:pPr>
      <w:r>
        <w:rPr>
          <w:rFonts w:ascii="Arial" w:cs="Arial" w:eastAsia="Arial" w:hAnsi="Arial"/>
          <w:b/>
          <w:bCs/>
          <w:color w:val="1A1A2E"/>
          <w:sz w:val="21"/>
          <w:szCs w:val="21"/>
        </w:rPr>
        <w:t xml:space="preserve">SwiftDrop Delivery Tracking App — </w:t>
      </w:r>
      <w:hyperlink w:history="1" r:id="rIdwaovcpksklmveirapx-ue">
        <w:r>
          <w:rPr>
            <w:rFonts w:ascii="Arial" w:cs="Arial" w:eastAsia="Arial" w:hAnsi="Arial"/>
            <w:color w:val="4F46E5"/>
            <w:sz w:val="20"/>
            <w:szCs w:val="20"/>
            <w:u w:val="single"/>
          </w:rPr>
          <w:t xml:space="preserve">View on Behance</w:t>
        </w:r>
      </w:hyperlink>
    </w:p>
    <w:p>
      <w:pPr>
        <w:spacing w:after="40" w:before="0"/>
      </w:pPr>
      <w:r>
        <w:rPr>
          <w:rFonts w:ascii="Arial" w:cs="Arial" w:eastAsia="Arial" w:hAnsi="Arial"/>
          <w:i/>
          <w:iCs/>
          <w:color w:val="444444"/>
          <w:sz w:val="20"/>
          <w:szCs w:val="20"/>
        </w:rPr>
        <w:t xml:space="preserve">Logistics mobile app reducing delivery uncertainty through clear tracking flows and intuitive UI.</w:t>
      </w:r>
    </w:p>
    <w:p>
      <w:pPr>
        <w:pBdr>
          <w:bottom w:val="single" w:color="4F46E5" w:sz="4"/>
        </w:pBdr>
        <w:spacing w:after="80" w:before="320"/>
      </w:pPr>
      <w:r>
        <w:rPr>
          <w:rFonts w:ascii="Arial" w:cs="Arial" w:eastAsia="Arial" w:hAnsi="Arial"/>
          <w:b/>
          <w:bCs/>
          <w:color w:val="4F46E5"/>
          <w:spacing w:val="80"/>
          <w:sz w:val="20"/>
          <w:szCs w:val="20"/>
        </w:rPr>
        <w:t xml:space="preserve">SKILLS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A1A2E"/>
          <w:sz w:val="20"/>
          <w:szCs w:val="20"/>
        </w:rPr>
        <w:t xml:space="preserve">Design Tools: </w:t>
      </w:r>
      <w:r>
        <w:rPr>
          <w:rFonts w:ascii="Arial" w:cs="Arial" w:eastAsia="Arial" w:hAnsi="Arial"/>
          <w:color w:val="444444"/>
          <w:sz w:val="20"/>
          <w:szCs w:val="20"/>
        </w:rPr>
        <w:t xml:space="preserve">Figma, ChatGPT (AI-assisted design research)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A1A2E"/>
          <w:sz w:val="20"/>
          <w:szCs w:val="20"/>
        </w:rPr>
        <w:t xml:space="preserve">Disciplines: </w:t>
      </w:r>
      <w:r>
        <w:rPr>
          <w:rFonts w:ascii="Arial" w:cs="Arial" w:eastAsia="Arial" w:hAnsi="Arial"/>
          <w:color w:val="444444"/>
          <w:sz w:val="20"/>
          <w:szCs w:val="20"/>
        </w:rPr>
        <w:t xml:space="preserve">UI Design, UX Design, Product Design, Design Systems, Prototyping, UX Research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A1A2E"/>
          <w:sz w:val="20"/>
          <w:szCs w:val="20"/>
        </w:rPr>
        <w:t xml:space="preserve">Specialisations: </w:t>
      </w:r>
      <w:r>
        <w:rPr>
          <w:rFonts w:ascii="Arial" w:cs="Arial" w:eastAsia="Arial" w:hAnsi="Arial"/>
          <w:color w:val="444444"/>
          <w:sz w:val="20"/>
          <w:szCs w:val="20"/>
        </w:rPr>
        <w:t xml:space="preserve">Mobile App Design, Fintech Interfaces, E-commerce, Landing Pages</w:t>
      </w:r>
    </w:p>
    <w:p>
      <w:pPr>
        <w:pBdr>
          <w:bottom w:val="single" w:color="4F46E5" w:sz="4"/>
        </w:pBdr>
        <w:spacing w:after="80" w:before="320"/>
      </w:pPr>
      <w:r>
        <w:rPr>
          <w:rFonts w:ascii="Arial" w:cs="Arial" w:eastAsia="Arial" w:hAnsi="Arial"/>
          <w:b/>
          <w:bCs/>
          <w:color w:val="4F46E5"/>
          <w:spacing w:val="80"/>
          <w:sz w:val="20"/>
          <w:szCs w:val="20"/>
        </w:rPr>
        <w:t xml:space="preserve">EDUCATION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BSc Chemistry</w:t>
      </w:r>
    </w:p>
    <w:p>
      <w:pPr>
        <w:spacing w:after="80" w:before="0"/>
      </w:pPr>
      <w:r>
        <w:rPr>
          <w:rFonts w:ascii="Arial" w:cs="Arial" w:eastAsia="Arial" w:hAnsi="Arial"/>
          <w:color w:val="6B7280"/>
          <w:sz w:val="20"/>
          <w:szCs w:val="20"/>
        </w:rPr>
        <w:t xml:space="preserve">Osun State, Nigeria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22222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2lob2fp-c5vtvjqnnenk" Type="http://schemas.openxmlformats.org/officeDocument/2006/relationships/hyperlink" Target="https://www.behance.net/adelanitobiloba" TargetMode="External"/><Relationship Id="rIdk9zjt0rzfeisnk4eicmgv" Type="http://schemas.openxmlformats.org/officeDocument/2006/relationships/hyperlink" Target="https://www.behance.net/gallery/246467753/Fashion-E-commerce-Mobile-App-UIUX-Case-Study" TargetMode="External"/><Relationship Id="rIdlnv4odgl3iav0f4iqr6ge" Type="http://schemas.openxmlformats.org/officeDocument/2006/relationships/hyperlink" Target="https://www.behance.net/gallery/246657129/Vaultify-Fintech-Landing-Page" TargetMode="External"/><Relationship Id="rIdwaovcpksklmveirapx-ue" Type="http://schemas.openxmlformats.org/officeDocument/2006/relationships/hyperlink" Target="https://www.behance.net/gallery/244782765/SwiftDrop-Delivery-Tracking-UIUX-Mobile-App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2026-05-01T22:13:25.767Z</dcterms:created>
  <dcterms:modified xsi:type="dcterms:W3CDTF">2026-05-01T22:13:25.767Z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